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199-203.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 What country is Hyunchol Choi from?  (199)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 What does the word “subterranean” mean?  (199)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 How were the people of North Korea different from the people of South Korea?  (199-200)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 What odd thing started happening shortly after the zombie outbreak?  (200-201)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 What does Choi think might have happened to the people of North Korea? Two possibilities.  (203)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199-203 Guided reading.docx</dc:title>
</cp:coreProperties>
</file>